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5B" w:rsidRPr="008F5A5B" w:rsidRDefault="008F5A5B" w:rsidP="008F5A5B">
      <w:pPr>
        <w:spacing w:after="16" w:line="240" w:lineRule="auto"/>
        <w:ind w:left="1037" w:right="89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ОБЖ 2022–2023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уч. г. ШКОЛЬНЫЙ ЭТАП </w:t>
      </w:r>
    </w:p>
    <w:p w:rsidR="008F5A5B" w:rsidRPr="008F5A5B" w:rsidRDefault="008F5A5B" w:rsidP="008F5A5B">
      <w:pPr>
        <w:spacing w:after="139" w:line="240" w:lineRule="auto"/>
        <w:ind w:left="1037" w:right="1028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5-6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F5A5B" w:rsidRPr="008C6BB0" w:rsidRDefault="008F5A5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6BB0" w:rsidRDefault="008F5A5B" w:rsidP="008C6BB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Тестовые задания</w:t>
      </w:r>
    </w:p>
    <w:p w:rsidR="008050B6" w:rsidRDefault="008F5A5B" w:rsidP="00805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50B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Определите один правильный ответ.</w:t>
      </w:r>
      <w:r w:rsidR="008050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050B6">
        <w:rPr>
          <w:rFonts w:ascii="Times New Roman" w:hAnsi="Times New Roman" w:cs="Times New Roman"/>
          <w:color w:val="000000"/>
          <w:sz w:val="28"/>
          <w:szCs w:val="28"/>
        </w:rPr>
        <w:t>а правильный ответ начисляется 2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8050B6" w:rsidRDefault="006B528A" w:rsidP="008050B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B7F343" wp14:editId="4AFC2A34">
            <wp:simplePos x="0" y="0"/>
            <wp:positionH relativeFrom="margin">
              <wp:align>left</wp:align>
            </wp:positionH>
            <wp:positionV relativeFrom="paragraph">
              <wp:posOffset>523240</wp:posOffset>
            </wp:positionV>
            <wp:extent cx="1356360" cy="904875"/>
            <wp:effectExtent l="0" t="0" r="0" b="9525"/>
            <wp:wrapSquare wrapText="bothSides"/>
            <wp:docPr id="1" name="Рисунок 1" descr="https://center-ekoplastik.ru/files/images/ecommerce/products/1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enter-ekoplastik.ru/files/images/ecommerce/products/1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данного дорожного знака.</w:t>
      </w:r>
      <w:r w:rsidR="008C6BB0" w:rsidRPr="008C6BB0">
        <w:rPr>
          <w:noProof/>
          <w:lang w:eastAsia="ru-RU"/>
        </w:rPr>
        <w:t xml:space="preserve">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запрещение движения на велосипеде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приоритет велосипеда при движении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наличие велосипедной дорожки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пересече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ние с велосипедной дорожкой или </w:t>
      </w:r>
      <w:r w:rsidR="008050B6">
        <w:rPr>
          <w:rFonts w:ascii="Times New Roman" w:hAnsi="Times New Roman" w:cs="Times New Roman"/>
          <w:color w:val="000000"/>
          <w:sz w:val="28"/>
          <w:szCs w:val="28"/>
        </w:rPr>
        <w:t xml:space="preserve">велопешеходной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дорожкой</w:t>
      </w:r>
    </w:p>
    <w:p w:rsidR="006B528A" w:rsidRPr="008050B6" w:rsidRDefault="008F5A5B" w:rsidP="008050B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Запрещается выгуливать собак, появляться с ними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общественных местах и в транспорте детям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младше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11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12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13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14 лет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</w:t>
      </w:r>
      <w:r w:rsidR="006B52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мысловое значение данного знака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водных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объектах</w:t>
      </w:r>
      <w:r w:rsidR="006B528A" w:rsidRPr="006B528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B528A" w:rsidRDefault="006B528A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B528A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EDD5821" wp14:editId="4C8AB3F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8765" cy="838200"/>
            <wp:effectExtent l="0" t="0" r="0" b="0"/>
            <wp:wrapSquare wrapText="bothSides"/>
            <wp:docPr id="2" name="Рисунок 2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а) «Купаться запрещено»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«Входить в воду запрещено»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«Опасно! Грязная вода»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«Купат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ься запрещено без сопровождения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взрослых»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Что представляет основную опасность во время грозы?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удар молнии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сильный порывистый ветер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ливневый дождь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раскат грома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5.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единый номер системы обеспечения вызова экстренных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оперативных служб субъекта Российской Федерации.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112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911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в) 101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102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Подземные толчки и колебания земной поверхности, возникающие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результате внезапных смещений и разрывов в земной коре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 верхней части мантии Земли и передающиеся на большие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расстояния в виде упругих колебаний,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являются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землетрясением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вулканическим землетрясением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эпицентром землетрясения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обвалом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7.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 необходимо в первую очередь сообщить об обнаружении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бесхозной вещи в наземном городском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транспорте?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водителю лично или через пассажиров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сотруднику полиции по телефону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сотруднику МЧС по телефону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диспетчеру по переговорному устройству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Какой витамин образуется в коже из провитаминов под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воздействием солнечных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лучей?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В</w:t>
      </w:r>
      <w:r w:rsidRPr="006B528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С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D</w:t>
      </w: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9.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Какой признак является общим для всех закрытых механических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травм?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деформация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патологическая подвижность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отёк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укорочение повреждённой части конечности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Какое оптимальное положение тела придают пострадавшему</w:t>
      </w:r>
      <w:r w:rsidR="006939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отсутствием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сознания?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лёжа на спине с приподнятой головой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лёжа на спине на ровной твёрдой поверхности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в) полусидя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устойчивое боковое положение</w:t>
      </w:r>
    </w:p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50B6" w:rsidRPr="008C6BB0" w:rsidRDefault="008050B6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50B6" w:rsidRPr="008050B6" w:rsidRDefault="008F5A5B" w:rsidP="0069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050B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Определите два правильных ответа.</w:t>
      </w:r>
      <w:r w:rsidR="008050B6" w:rsidRPr="008050B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6939B5" w:rsidRDefault="008F5A5B" w:rsidP="0069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За кажды</w:t>
      </w:r>
      <w:r w:rsidR="00F538FF">
        <w:rPr>
          <w:rFonts w:ascii="Times New Roman" w:hAnsi="Times New Roman" w:cs="Times New Roman"/>
          <w:color w:val="000000"/>
          <w:sz w:val="28"/>
          <w:szCs w:val="28"/>
        </w:rPr>
        <w:t>й правильный ответ начисляется 4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и область применения данного</w:t>
      </w:r>
      <w:r w:rsidR="006939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39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знака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безопасности на объектах инфраструктуры ОАО «РЖД».</w:t>
      </w:r>
    </w:p>
    <w:p w:rsidR="006939B5" w:rsidRDefault="006939B5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3610CA8" wp14:editId="1D2F72C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76325" cy="1046480"/>
            <wp:effectExtent l="0" t="0" r="0" b="127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855" cy="104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а) «Запрещается прикасаться. Корпус под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напряжением»</w:t>
      </w:r>
      <w:r w:rsidR="008F5A5B" w:rsidRPr="008C6BB0">
        <w:rPr>
          <w:rFonts w:ascii="Times New Roman" w:hAnsi="Times New Roman" w:cs="Times New Roman"/>
          <w:color w:val="2E74B5"/>
          <w:sz w:val="28"/>
          <w:szCs w:val="28"/>
        </w:rPr>
        <w:br/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) «Самовольное открытие и задержка закрытия дверей не допускается!»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размещается в непос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редственной близости от входных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дверей в вокзал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) «Внимание. Опасность зажима».</w:t>
      </w:r>
    </w:p>
    <w:p w:rsidR="008050B6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д) наклеивается в тамбур</w:t>
      </w:r>
      <w:r w:rsidR="006939B5">
        <w:rPr>
          <w:rFonts w:ascii="Times New Roman" w:hAnsi="Times New Roman" w:cs="Times New Roman"/>
          <w:color w:val="000000"/>
          <w:sz w:val="28"/>
          <w:szCs w:val="28"/>
        </w:rPr>
        <w:t xml:space="preserve">ах возле автоматических дверей, ведущих на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выход</w:t>
      </w:r>
    </w:p>
    <w:p w:rsidR="008050B6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50B6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50B6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  <w:t xml:space="preserve">2.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и группу данного знака безопасности.</w:t>
      </w:r>
    </w:p>
    <w:p w:rsidR="008050B6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939B5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202565</wp:posOffset>
            </wp:positionV>
            <wp:extent cx="1066800" cy="1066800"/>
            <wp:effectExtent l="0" t="0" r="0" b="0"/>
            <wp:wrapSquare wrapText="bothSides"/>
            <wp:docPr id="4" name="Рисунок 4" descr="https://www.trudohrana.ru/images/articles/103432/v_103432/P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rudohrana.ru/images/articles/103432/v_103432/P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а) запрещающий знак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«Запрещается прикасаться. </w:t>
      </w:r>
      <w:proofErr w:type="gramStart"/>
      <w:r w:rsidRPr="008C6BB0">
        <w:rPr>
          <w:rFonts w:ascii="Times New Roman" w:hAnsi="Times New Roman" w:cs="Times New Roman"/>
          <w:color w:val="000000"/>
          <w:sz w:val="28"/>
          <w:szCs w:val="28"/>
        </w:rPr>
        <w:t>Опасно»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«Запрещается нажимать»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предупреждающий знак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«Не включать!»</w:t>
      </w:r>
    </w:p>
    <w:p w:rsidR="008050B6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Костёр нодья оптимально использовать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просушки вещей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подачи светового сигнала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обогрева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приготовления пищи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ночёвки</w:t>
      </w:r>
    </w:p>
    <w:p w:rsidR="008050B6" w:rsidRPr="008C6BB0" w:rsidRDefault="008050B6" w:rsidP="008050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50B6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каком положении лучше держать руки, оказавшись в </w:t>
      </w:r>
      <w:proofErr w:type="gramStart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толпе?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) перед грудью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перед лицом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отвести сильно в стороны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сцепить в замок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в карманах</w:t>
      </w:r>
    </w:p>
    <w:p w:rsidR="008F5A5B" w:rsidRPr="008C6BB0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  <w:t>5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Какие действия запрещены при оказании первой помощи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пострадавшему </w:t>
      </w:r>
      <w:proofErr w:type="gramStart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термическим</w:t>
      </w:r>
      <w:proofErr w:type="gramEnd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ожогом?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наложение нетугой повязки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вскрытие ожоговых пузырей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смазывание повреждённого участка жирами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г) охлаждение повреждённого участка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иммобилизация при глубоких ожогах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Pr="0078338B" w:rsidRDefault="008050B6" w:rsidP="008050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тестовые задания – 40 баллов.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50B6" w:rsidRDefault="008F5A5B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Теоретические задания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050B6" w:rsidRDefault="008F5A5B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1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Расположите предложенные фрагменты в верной последовательности, чтобы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 итоге получилось определение одного из участников дорожного движения.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3095"/>
        <w:gridCol w:w="3419"/>
      </w:tblGrid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 транспортного средства на</w:t>
            </w:r>
          </w:p>
        </w:tc>
        <w:tc>
          <w:tcPr>
            <w:tcW w:w="3095" w:type="dxa"/>
            <w:vMerge w:val="restart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лицо, находящееся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производящее на них работу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велопешеходной дорожке и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дороге либо на пешеходной или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Запишите термин, определение которому Вы составили.</w:t>
      </w:r>
    </w:p>
    <w:p w:rsidR="002031EC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  <w:t>По каким пешеходным переходам могут передвигаться люди в изображённой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ситуации? Выберите все верные ответы.</w:t>
      </w:r>
    </w:p>
    <w:p w:rsidR="008F5A5B" w:rsidRPr="008C6BB0" w:rsidRDefault="002031EC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35B9FC63" wp14:editId="3B142CE5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2362200" cy="233045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1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2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3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4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78338B" w:rsidRP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задания – 2</w:t>
      </w: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баллов.</w:t>
      </w: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8F5A5B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Задание 2</w:t>
      </w:r>
    </w:p>
    <w:p w:rsidR="00A11788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В вестибюле станции метрополитена размещён знак безопасности. </w:t>
      </w:r>
    </w:p>
    <w:p w:rsidR="002031EC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О чём о</w:t>
      </w:r>
      <w:r w:rsidR="002031EC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предупреждает?</w:t>
      </w: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16EC31C" wp14:editId="313FDC1E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1183005" cy="1181100"/>
            <wp:effectExtent l="0" t="0" r="0" b="0"/>
            <wp:wrapSquare wrapText="bothSides"/>
            <wp:docPr id="9" name="Рисунок 9" descr="https://avatars.mds.yandex.net/i?id=a29985edc348498be55972f5038d2352_l-407967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a29985edc348498be55972f5038d2352_l-407967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ᴑ «Осторожно. Малозаметное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препятствие»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«Осторожно.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Скользко»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«Осторожно. Возможность падения с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высоты»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«Осторожно. Возможно опрокидывание»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Выберите пять правил безопасности на эскалаторе.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Стой справа, лицом по направлению 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Если нужно спуститься, то делай эт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 с правой стороны, при этом не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держись за поручень.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Стой слева, лицом по направлению 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Если нужно спуститься, то дела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й это с левой стороны и держись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за поручень.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Не наступать на ограничительную линию на 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ступенях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и не задерживаться при сходе с эскалатора.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При сходе с эскалатора остановись 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и осмотрись, прежде чем сделать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шаг.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На эскалаторе нельзя сидеть и бегать.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Сидеть на ступенях эскалат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ора можно только по направлению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Не ставить вещи на ступени и поручни.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На ступени и поручни можно ставить вещи, 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сумма измерений которых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 длине, ширине и высоте не превышает 150 см.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8338B" w:rsidRP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Максимум за задания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баллов.</w:t>
      </w: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78338B" w:rsidRDefault="0078338B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8F5A5B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Задание 3</w:t>
      </w:r>
    </w:p>
    <w:p w:rsidR="00A11788" w:rsidRDefault="00A11788" w:rsidP="00A1178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A7A8A" w:rsidRDefault="008F5A5B" w:rsidP="00A117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Объекты железнодорожного трансп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орта являются зонами повышенной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опасности, на которых действуют определён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ные правила поведения. Укажите,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какие действия запрещены, а как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ие необходимо выполнять с целью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обеспечения безопасности на объектах железнодорожного транспорта.</w:t>
      </w:r>
    </w:p>
    <w:p w:rsidR="00A11788" w:rsidRPr="00A11788" w:rsidRDefault="00A11788" w:rsidP="00A117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2835"/>
        <w:gridCol w:w="2687"/>
      </w:tblGrid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 переходом через железнодорожные пути по пешеходному настилу обеспечивать личную зону видимости</w:t>
            </w:r>
          </w:p>
        </w:tc>
        <w:tc>
          <w:tcPr>
            <w:tcW w:w="2835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F538FF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1.З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апрещённые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действия</w:t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прыгать с пассажирской платформы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ходить вдоль железнодорожных путей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подавать сигнал для остановки поезда в случаях возникновения ситуации, требующей экстренной остановки железнодорожного подвижного состава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передвигаться на самокатах и роликовых коньках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F538FF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Н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еобходимые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действия</w:t>
            </w: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пропускать малолетних детей впереди себя при посадке в вагон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наушники для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прослушивания музыки, находясь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пассажирской платформе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информировать о посторонних и (или) забытых предметах работников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железнодорожного транспорта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8338B" w:rsidRP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задания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 8</w:t>
      </w: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баллов.</w:t>
      </w:r>
    </w:p>
    <w:p w:rsidR="0078338B" w:rsidRDefault="0078338B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A7A8A" w:rsidRPr="0078338B" w:rsidRDefault="002A7A8A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Задание 4</w:t>
      </w:r>
      <w:r w:rsidRPr="008C6B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Выберите безопасные и небезопасные действия во время грозы.</w:t>
      </w:r>
    </w:p>
    <w:p w:rsidR="00C87257" w:rsidRPr="008C6BB0" w:rsidRDefault="00C87257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2835"/>
        <w:gridCol w:w="2687"/>
      </w:tblGrid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прятаться под низкими деревьями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кустарниками</w:t>
            </w:r>
          </w:p>
        </w:tc>
        <w:tc>
          <w:tcPr>
            <w:tcW w:w="2835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</w:t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прижаться спиной к стволу дерева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сидеть в позе эмбриона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распластаться на земле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встать под одинокое дерево, стог сена, столб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сесть как можно ниже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Небезопасно</w:t>
            </w: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подняться на возвышенность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нахождении в воде выйти из воды и отойти от неё не менее чем на 100 м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приближаться к одиноко стоящим объектам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нахождении в воде подойти ближе к низкорослой растительности, находящейся в воде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A40E6" w:rsidRDefault="002A7A8A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Выберите пять деревьев, в которые чаще всего бьёт молния.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акация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бук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липа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дуб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тополь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ель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7)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сосна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берёза</w:t>
      </w:r>
    </w:p>
    <w:p w:rsidR="00CA40E6" w:rsidRDefault="00CA40E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8338B" w:rsidRP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задания – 2</w:t>
      </w: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баллов.</w:t>
      </w:r>
    </w:p>
    <w:p w:rsidR="0078338B" w:rsidRDefault="0078338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A40E6" w:rsidRDefault="002A7A8A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t>Задание 5</w:t>
      </w:r>
    </w:p>
    <w:p w:rsidR="00CA40E6" w:rsidRDefault="00CA40E6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CA40E6" w:rsidRDefault="002A7A8A" w:rsidP="00CA40E6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Бинтовые повязки накладываются по опр</w:t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 xml:space="preserve">еделённым правилам. Определите,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пять правил наложения бинтовых повязок, которые являются верными.</w:t>
      </w:r>
    </w:p>
    <w:p w:rsidR="008C6BB0" w:rsidRDefault="002A7A8A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Во время перевязки рекомендует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ся стоять лицом к пострадавшему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(по возможности)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Расположение человека, накладывающего повязку, относит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ельно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пострадавшего не имеет значения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Положение перевязываемой час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ти тела можно менять в процессе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перевязки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Положение перевязываемой част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и тела нельзя менять в процессе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перевязки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Ширина бинта должна быть равна или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 больше диаметра перевязываемой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конечности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Ширина бинта должна быть меньше диаметра перевязываемой части тела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7)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Туры бинта накладываются 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по часовой стрелке относительно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бинтующего (преимущественно)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8)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Туры бинта накладываются всегда прот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ив часовой стрелки относительно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бинтующего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9)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Повязку следует начинать накладывать с</w:t>
      </w:r>
      <w:r w:rsidR="0078338B">
        <w:rPr>
          <w:rFonts w:ascii="Times New Roman" w:hAnsi="Times New Roman" w:cs="Times New Roman"/>
          <w:color w:val="000000"/>
          <w:sz w:val="28"/>
          <w:szCs w:val="28"/>
        </w:rPr>
        <w:t xml:space="preserve"> более узкого места, постепенно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переходя к более широкому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10)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Повязку следует начинать накладывать с более широкого места,</w:t>
      </w:r>
      <w:r w:rsidR="008C6BB0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постепенно переходя к более узкому</w:t>
      </w:r>
      <w:r w:rsidR="008C6BB0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8338B" w:rsidRP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задания – 2</w:t>
      </w:r>
      <w:r w:rsidRP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баллов.</w:t>
      </w:r>
    </w:p>
    <w:p w:rsidR="0078338B" w:rsidRDefault="0078338B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78338B" w:rsidRPr="00CA40E6" w:rsidRDefault="0078338B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338B" w:rsidRDefault="0078338B" w:rsidP="0078338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338B" w:rsidRDefault="0078338B" w:rsidP="007833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F5A5B" w:rsidRDefault="008C6BB0" w:rsidP="0078338B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Максимальная оценка за работу – </w:t>
      </w:r>
      <w:r w:rsidR="007833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баллов.</w:t>
      </w:r>
      <w:r w:rsidR="008F5A5B">
        <w:rPr>
          <w:color w:val="000000"/>
          <w:sz w:val="28"/>
          <w:szCs w:val="28"/>
        </w:rPr>
        <w:br/>
      </w:r>
    </w:p>
    <w:p w:rsidR="008F5A5B" w:rsidRDefault="008F5A5B" w:rsidP="006B528A">
      <w:pPr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</w:p>
    <w:p w:rsidR="008F5A5B" w:rsidRDefault="008F5A5B" w:rsidP="008F5A5B"/>
    <w:sectPr w:rsidR="008F5A5B" w:rsidSect="006B52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2FF5"/>
    <w:multiLevelType w:val="hybridMultilevel"/>
    <w:tmpl w:val="2E9C5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85753"/>
    <w:multiLevelType w:val="hybridMultilevel"/>
    <w:tmpl w:val="AA7AB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02"/>
    <w:rsid w:val="002031EC"/>
    <w:rsid w:val="002A7A8A"/>
    <w:rsid w:val="00471802"/>
    <w:rsid w:val="004D7A36"/>
    <w:rsid w:val="006939B5"/>
    <w:rsid w:val="006B528A"/>
    <w:rsid w:val="0078338B"/>
    <w:rsid w:val="008050B6"/>
    <w:rsid w:val="008C6BB0"/>
    <w:rsid w:val="008F5A5B"/>
    <w:rsid w:val="00A11788"/>
    <w:rsid w:val="00A4439A"/>
    <w:rsid w:val="00C87257"/>
    <w:rsid w:val="00CA40E6"/>
    <w:rsid w:val="00F5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A4E67-BBF0-47E0-9436-E3B184D6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5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2022-10-08T18:09:00Z</dcterms:created>
  <dcterms:modified xsi:type="dcterms:W3CDTF">2022-10-08T21:09:00Z</dcterms:modified>
</cp:coreProperties>
</file>